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2A3" w:rsidRDefault="003022A3" w:rsidP="000D43C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568BE4B" wp14:editId="659EB4F6">
            <wp:extent cx="5915025" cy="857148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870"/>
                    <a:stretch/>
                  </pic:blipFill>
                  <pic:spPr bwMode="auto">
                    <a:xfrm>
                      <a:off x="0" y="0"/>
                      <a:ext cx="5914415" cy="8570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22A3" w:rsidRDefault="003022A3" w:rsidP="000D43C7">
      <w:pPr>
        <w:rPr>
          <w:rFonts w:ascii="Times New Roman" w:hAnsi="Times New Roman" w:cs="Times New Roman"/>
          <w:sz w:val="24"/>
          <w:szCs w:val="24"/>
        </w:rPr>
      </w:pPr>
    </w:p>
    <w:p w:rsidR="005930A0" w:rsidRDefault="000D43C7" w:rsidP="000D43C7">
      <w:pPr>
        <w:rPr>
          <w:rFonts w:ascii="Times New Roman" w:hAnsi="Times New Roman" w:cs="Times New Roman"/>
          <w:sz w:val="24"/>
          <w:szCs w:val="24"/>
        </w:rPr>
      </w:pPr>
      <w:r w:rsidRPr="000D43C7">
        <w:rPr>
          <w:rFonts w:ascii="Times New Roman" w:hAnsi="Times New Roman" w:cs="Times New Roman"/>
          <w:sz w:val="24"/>
          <w:szCs w:val="24"/>
        </w:rPr>
        <w:lastRenderedPageBreak/>
        <w:t>Учебный план Муниципального бюджетного общеобразовательного учрежден</w:t>
      </w:r>
      <w:r>
        <w:rPr>
          <w:rFonts w:ascii="Times New Roman" w:hAnsi="Times New Roman" w:cs="Times New Roman"/>
          <w:sz w:val="24"/>
          <w:szCs w:val="24"/>
        </w:rPr>
        <w:t xml:space="preserve">ия «Лебединская основная общеобразовательная школа» </w:t>
      </w:r>
      <w:r w:rsidRPr="000D43C7">
        <w:rPr>
          <w:rFonts w:ascii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 для 1- 4 классов, обучающихся с требованиями ФГОС на 2022-2023 учебный год, разработан на основе следующих документов: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>Федерального закона от 29.12.2012 №273-ФЗ «Об образовании в Российской Федерации» (далее - Федеральный закон № 273-ФЗ), с изменениями от 3.08.2018 года № 317-ФЗ.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 xml:space="preserve">Закона Российской Федерации от 25.10.1991 № 1807-1 (ред. от 12.03.2014) «О языках народов Российской Федерации». 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просвещения Российской Федерации от 31.05.2021 г. № 286. 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>Приказа «О внесении изменений в федеральный государственный образовательный стандарт начального общего образования, утвержденный приказом Министерства просвещения Российской Федерации от 31 мая 2021г. №286» Министерства просвещения Российской Феде</w:t>
      </w:r>
      <w:r w:rsidR="005930A0">
        <w:rPr>
          <w:rFonts w:ascii="Times New Roman" w:hAnsi="Times New Roman" w:cs="Times New Roman"/>
          <w:sz w:val="24"/>
          <w:szCs w:val="24"/>
        </w:rPr>
        <w:t>рации от 18 июля 2022 г. №569 .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>Санитарных правил СП 2.4.3648-20 «</w:t>
      </w:r>
      <w:proofErr w:type="spellStart"/>
      <w:r w:rsidRPr="005930A0">
        <w:rPr>
          <w:rFonts w:ascii="Times New Roman" w:hAnsi="Times New Roman" w:cs="Times New Roman"/>
          <w:sz w:val="24"/>
          <w:szCs w:val="24"/>
        </w:rPr>
        <w:t>Санитарноэпидемиологические</w:t>
      </w:r>
      <w:proofErr w:type="spellEnd"/>
      <w:r w:rsidRPr="005930A0">
        <w:rPr>
          <w:rFonts w:ascii="Times New Roman" w:hAnsi="Times New Roman" w:cs="Times New Roman"/>
          <w:sz w:val="24"/>
          <w:szCs w:val="24"/>
        </w:rPr>
        <w:t xml:space="preserve">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28. </w:t>
      </w:r>
    </w:p>
    <w:p w:rsidR="005930A0" w:rsidRPr="001F2B71" w:rsidRDefault="001F2B71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Санитарных правил и норм</w:t>
      </w:r>
      <w:r w:rsidR="000D43C7" w:rsidRPr="005930A0">
        <w:rPr>
          <w:rFonts w:ascii="Times New Roman" w:hAnsi="Times New Roman" w:cs="Times New Roman"/>
          <w:sz w:val="24"/>
          <w:szCs w:val="24"/>
        </w:rPr>
        <w:t xml:space="preserve">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2. </w:t>
      </w:r>
    </w:p>
    <w:p w:rsidR="001F2B71" w:rsidRPr="001F2B71" w:rsidRDefault="001F2B71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утвержденных</w:t>
      </w:r>
      <w:r w:rsidRPr="001F2B71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1F2B71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F2B71">
        <w:rPr>
          <w:rFonts w:ascii="Times New Roman" w:hAnsi="Times New Roman" w:cs="Times New Roman"/>
          <w:sz w:val="24"/>
          <w:szCs w:val="24"/>
        </w:rPr>
        <w:t xml:space="preserve"> России от 20.05.2020 № 254. </w:t>
      </w:r>
    </w:p>
    <w:p w:rsidR="001F2B71" w:rsidRPr="001F2B71" w:rsidRDefault="001F2B71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Письма</w:t>
      </w:r>
      <w:r w:rsidRPr="001F2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2B71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1F2B71">
        <w:rPr>
          <w:rFonts w:ascii="Times New Roman" w:hAnsi="Times New Roman" w:cs="Times New Roman"/>
          <w:sz w:val="24"/>
          <w:szCs w:val="24"/>
        </w:rPr>
        <w:t xml:space="preserve"> от 20.06.2018 № 05-192 «Об изучении родных языков из числа языков народов Российской Федерации».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</w:t>
      </w:r>
      <w:proofErr w:type="gramStart"/>
      <w:r w:rsidRPr="005930A0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5930A0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</w:t>
      </w:r>
      <w:r w:rsidR="005930A0">
        <w:rPr>
          <w:rFonts w:ascii="Times New Roman" w:hAnsi="Times New Roman" w:cs="Times New Roman"/>
          <w:sz w:val="24"/>
          <w:szCs w:val="24"/>
        </w:rPr>
        <w:t>-</w:t>
      </w:r>
      <w:r w:rsidRPr="005930A0">
        <w:rPr>
          <w:rFonts w:ascii="Times New Roman" w:hAnsi="Times New Roman" w:cs="Times New Roman"/>
          <w:sz w:val="24"/>
          <w:szCs w:val="24"/>
        </w:rPr>
        <w:t xml:space="preserve">методического объединения по общему образованию, протокол от 18 марта 2022 г. № 1/22). 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>Положения о промежуточной аттестации М</w:t>
      </w:r>
      <w:r w:rsidR="005930A0">
        <w:rPr>
          <w:rFonts w:ascii="Times New Roman" w:hAnsi="Times New Roman" w:cs="Times New Roman"/>
          <w:sz w:val="24"/>
          <w:szCs w:val="24"/>
        </w:rPr>
        <w:t>БОУ «Лебединская ООШ»</w:t>
      </w:r>
    </w:p>
    <w:p w:rsidR="005930A0" w:rsidRPr="005930A0" w:rsidRDefault="000D43C7" w:rsidP="005930A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930A0">
        <w:rPr>
          <w:rFonts w:ascii="Times New Roman" w:hAnsi="Times New Roman" w:cs="Times New Roman"/>
          <w:sz w:val="24"/>
          <w:szCs w:val="24"/>
        </w:rPr>
        <w:t>Устава школы М</w:t>
      </w:r>
      <w:r w:rsidR="005930A0">
        <w:rPr>
          <w:rFonts w:ascii="Times New Roman" w:hAnsi="Times New Roman" w:cs="Times New Roman"/>
          <w:sz w:val="24"/>
          <w:szCs w:val="24"/>
        </w:rPr>
        <w:t>БОУ «Лебединская ООШ»</w:t>
      </w:r>
    </w:p>
    <w:p w:rsidR="000D43C7" w:rsidRDefault="000D43C7" w:rsidP="005930A0">
      <w:pPr>
        <w:pStyle w:val="a3"/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5930A0" w:rsidRDefault="005F78C8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930A0" w:rsidRPr="005930A0">
        <w:rPr>
          <w:rFonts w:ascii="Times New Roman" w:hAnsi="Times New Roman" w:cs="Times New Roman"/>
          <w:sz w:val="24"/>
          <w:szCs w:val="24"/>
        </w:rPr>
        <w:t>В соответствии с п.32.1. федерального государственного образовательного стандарта начального общего образования (ФГОС НОО) учебный план (далее – учебный план) ООП Н</w:t>
      </w:r>
      <w:r>
        <w:rPr>
          <w:rFonts w:ascii="Times New Roman" w:hAnsi="Times New Roman" w:cs="Times New Roman"/>
          <w:sz w:val="24"/>
          <w:szCs w:val="24"/>
        </w:rPr>
        <w:t>ОО МБОУ «Лебединская основная общеобразовательная школа»</w:t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 определяет: </w:t>
      </w:r>
      <w:r>
        <w:rPr>
          <w:rFonts w:ascii="Times New Roman" w:hAnsi="Times New Roman" w:cs="Times New Roman"/>
          <w:sz w:val="24"/>
          <w:szCs w:val="24"/>
        </w:rPr>
        <w:br/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- общий объем нагрузки и максимальный объем аудиторной нагрузки обучающихся; </w:t>
      </w:r>
      <w:r>
        <w:rPr>
          <w:rFonts w:ascii="Times New Roman" w:hAnsi="Times New Roman" w:cs="Times New Roman"/>
          <w:sz w:val="24"/>
          <w:szCs w:val="24"/>
        </w:rPr>
        <w:br/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- состав и структуру обязательных предметных областей; </w:t>
      </w:r>
      <w:r>
        <w:rPr>
          <w:rFonts w:ascii="Times New Roman" w:hAnsi="Times New Roman" w:cs="Times New Roman"/>
          <w:sz w:val="24"/>
          <w:szCs w:val="24"/>
        </w:rPr>
        <w:br/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- перечень учебных предметов, учебных курсов, учебных модулей; </w:t>
      </w:r>
      <w:r>
        <w:rPr>
          <w:rFonts w:ascii="Times New Roman" w:hAnsi="Times New Roman" w:cs="Times New Roman"/>
          <w:sz w:val="24"/>
          <w:szCs w:val="24"/>
        </w:rPr>
        <w:br/>
      </w:r>
      <w:r w:rsidR="005930A0" w:rsidRPr="005930A0">
        <w:rPr>
          <w:rFonts w:ascii="Times New Roman" w:hAnsi="Times New Roman" w:cs="Times New Roman"/>
          <w:sz w:val="24"/>
          <w:szCs w:val="24"/>
        </w:rPr>
        <w:t>- учебную нагрузку в соответствии с требованиями к организации образовательной деятельности к учебной нагрузки при 6-дневной учебной неделе, предусмотренными Гигиеническими нормативами и Санитарно-эпидемиологическими требованиями.</w:t>
      </w:r>
      <w:r>
        <w:rPr>
          <w:rFonts w:ascii="Times New Roman" w:hAnsi="Times New Roman" w:cs="Times New Roman"/>
          <w:sz w:val="24"/>
          <w:szCs w:val="24"/>
        </w:rPr>
        <w:br/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Учебный план включает в себя обязательную часть и часть, формируемую участниками образовательных отношений, распределяет учебное время, отводимая на их освоение по классам и учебным предметам и составлен на 4-летний срок освоения.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5930A0" w:rsidRPr="005930A0">
        <w:rPr>
          <w:rFonts w:ascii="Times New Roman" w:hAnsi="Times New Roman" w:cs="Times New Roman"/>
          <w:sz w:val="24"/>
          <w:szCs w:val="24"/>
        </w:rPr>
        <w:t xml:space="preserve">Обязательная часть учебного плана определяет состав учебных предметов обязательных предметных областей, для всех имеющих по данной программе государственную аккредитацию образовательных организаций, реализующих образовательную программу начального общего образования, и учебное время, отводимое на их изучение по классам (годам) обучения. </w:t>
      </w:r>
      <w:r>
        <w:rPr>
          <w:rFonts w:ascii="Times New Roman" w:hAnsi="Times New Roman" w:cs="Times New Roman"/>
          <w:sz w:val="24"/>
          <w:szCs w:val="24"/>
        </w:rPr>
        <w:br/>
        <w:t xml:space="preserve">   </w:t>
      </w:r>
      <w:r w:rsidR="005930A0" w:rsidRPr="005930A0">
        <w:rPr>
          <w:rFonts w:ascii="Times New Roman" w:hAnsi="Times New Roman" w:cs="Times New Roman"/>
          <w:sz w:val="24"/>
          <w:szCs w:val="24"/>
        </w:rPr>
        <w:t>В обязательную часть учебного плана в соответствии с п.32.1. ФГОС НОО входят следующие обязательные для изучения предметной области и учебные предметы (учебные модули):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4797"/>
        <w:gridCol w:w="4780"/>
      </w:tblGrid>
      <w:tr w:rsidR="005F78C8" w:rsidTr="005F78C8">
        <w:tc>
          <w:tcPr>
            <w:tcW w:w="4797" w:type="dxa"/>
          </w:tcPr>
          <w:p w:rsidR="005F78C8" w:rsidRDefault="005F78C8" w:rsidP="005930A0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 области</w:t>
            </w:r>
          </w:p>
        </w:tc>
        <w:tc>
          <w:tcPr>
            <w:tcW w:w="4780" w:type="dxa"/>
          </w:tcPr>
          <w:p w:rsidR="005F78C8" w:rsidRDefault="005F78C8" w:rsidP="005930A0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</w:tr>
      <w:tr w:rsidR="005F78C8" w:rsidTr="00F41C97">
        <w:trPr>
          <w:trHeight w:val="562"/>
        </w:trPr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(или) государственный язык р</w:t>
            </w: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еспу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блики Российской Федерации,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Литературное чтение на родном языке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</w:tr>
      <w:tr w:rsidR="005F78C8" w:rsidTr="005F78C8">
        <w:tc>
          <w:tcPr>
            <w:tcW w:w="4797" w:type="dxa"/>
            <w:vMerge w:val="restart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5F78C8" w:rsidTr="005F78C8">
        <w:tc>
          <w:tcPr>
            <w:tcW w:w="4797" w:type="dxa"/>
            <w:vMerge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</w:tr>
      <w:tr w:rsidR="005F78C8" w:rsidTr="005F78C8">
        <w:tc>
          <w:tcPr>
            <w:tcW w:w="4797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780" w:type="dxa"/>
          </w:tcPr>
          <w:p w:rsidR="005F78C8" w:rsidRPr="00C95C5E" w:rsidRDefault="005F78C8" w:rsidP="00427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</w:tbl>
    <w:p w:rsidR="005F78C8" w:rsidRDefault="005F78C8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5F78C8">
        <w:rPr>
          <w:rFonts w:ascii="Times New Roman" w:hAnsi="Times New Roman" w:cs="Times New Roman"/>
          <w:sz w:val="24"/>
          <w:szCs w:val="24"/>
        </w:rPr>
        <w:t xml:space="preserve">Учебный план обеспечивает преподавание и изучение государственного языка Российской Федерации, а также о возможности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языка, на основе заявления родителей (законных представителей) несовершеннолетних обучающихся: </w:t>
      </w:r>
    </w:p>
    <w:p w:rsidR="005F78C8" w:rsidRDefault="005F78C8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5F78C8">
        <w:rPr>
          <w:rFonts w:ascii="Times New Roman" w:hAnsi="Times New Roman" w:cs="Times New Roman"/>
          <w:sz w:val="24"/>
          <w:szCs w:val="24"/>
        </w:rPr>
        <w:t xml:space="preserve">В соответствии с п.32.1 ФГОС НОО «Для Организации, в которых языком образования является русский язык, изучение родного языка и родной литературы из числа языков народов РФ, государственных языков республик РФ осуществляется при наличии возможностей Организации и по заявлению обучающихся, родителей (законных представителей) несовершеннолетних обучающихся». </w:t>
      </w:r>
    </w:p>
    <w:p w:rsidR="005F78C8" w:rsidRDefault="005F78C8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МБОУ «Лебединская ООШ»</w:t>
      </w:r>
      <w:r w:rsidRPr="005F78C8">
        <w:rPr>
          <w:rFonts w:ascii="Times New Roman" w:hAnsi="Times New Roman" w:cs="Times New Roman"/>
          <w:sz w:val="24"/>
          <w:szCs w:val="24"/>
        </w:rPr>
        <w:t xml:space="preserve"> языком образования является русский язык, и в соответствии с п.32.1. ФГОС НОО изучение родного языка и литературного чтения на родном языке из числа языков народов РФ, государственных языков республик РФ осуществляется по заявлению родителей (законных представителей) несовершеннолетних обучающихся в срок до 01 сентября нового учебного года. В своих заявления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5F78C8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обучающих</w:t>
      </w:r>
      <w:r>
        <w:rPr>
          <w:rFonts w:ascii="Times New Roman" w:hAnsi="Times New Roman" w:cs="Times New Roman"/>
          <w:sz w:val="24"/>
          <w:szCs w:val="24"/>
        </w:rPr>
        <w:t>ся МБОУ «Лебединская ООШ»</w:t>
      </w:r>
      <w:r w:rsidRPr="005F78C8">
        <w:rPr>
          <w:rFonts w:ascii="Times New Roman" w:hAnsi="Times New Roman" w:cs="Times New Roman"/>
          <w:sz w:val="24"/>
          <w:szCs w:val="24"/>
        </w:rPr>
        <w:t xml:space="preserve"> перед новым учебным годом (в срок до 01 сентября нового учебного года) выбрали </w:t>
      </w:r>
      <w:r>
        <w:rPr>
          <w:rFonts w:ascii="Times New Roman" w:hAnsi="Times New Roman" w:cs="Times New Roman"/>
          <w:sz w:val="24"/>
          <w:szCs w:val="24"/>
        </w:rPr>
        <w:t>для изучения предмет</w:t>
      </w:r>
      <w:r w:rsidRPr="005F78C8">
        <w:rPr>
          <w:rFonts w:ascii="Times New Roman" w:hAnsi="Times New Roman" w:cs="Times New Roman"/>
          <w:sz w:val="24"/>
          <w:szCs w:val="24"/>
        </w:rPr>
        <w:t xml:space="preserve"> государственный язык Республики Татарстан.</w:t>
      </w:r>
    </w:p>
    <w:p w:rsidR="005F78C8" w:rsidRDefault="005F78C8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F78C8">
        <w:rPr>
          <w:rFonts w:ascii="Times New Roman" w:hAnsi="Times New Roman" w:cs="Times New Roman"/>
          <w:sz w:val="24"/>
          <w:szCs w:val="24"/>
        </w:rPr>
        <w:t xml:space="preserve">Изучение ряда предметов обязательных предметных областей учебного плана организуется по выбору участников образовательных отношений - по заявлению родителей (законных представителей) несовершеннолетних обучающихся. </w:t>
      </w:r>
      <w:proofErr w:type="gramStart"/>
      <w:r w:rsidRPr="005F78C8">
        <w:rPr>
          <w:rFonts w:ascii="Times New Roman" w:hAnsi="Times New Roman" w:cs="Times New Roman"/>
          <w:sz w:val="24"/>
          <w:szCs w:val="24"/>
        </w:rPr>
        <w:t>Выбор участников образовательных отношений по изучение таких учебных предметов, учебных курсов, учебных модулей учебного пла</w:t>
      </w:r>
      <w:r w:rsidR="00824A5C">
        <w:rPr>
          <w:rFonts w:ascii="Times New Roman" w:hAnsi="Times New Roman" w:cs="Times New Roman"/>
          <w:sz w:val="24"/>
          <w:szCs w:val="24"/>
        </w:rPr>
        <w:t>на МБОУ «Лебединская ООШ»</w:t>
      </w:r>
      <w:r w:rsidRPr="005F78C8">
        <w:rPr>
          <w:rFonts w:ascii="Times New Roman" w:hAnsi="Times New Roman" w:cs="Times New Roman"/>
          <w:sz w:val="24"/>
          <w:szCs w:val="24"/>
        </w:rPr>
        <w:t xml:space="preserve"> осуществляется посредством сбора заявлений с родителей (законных представителей) </w:t>
      </w:r>
      <w:r w:rsidRPr="005F78C8">
        <w:rPr>
          <w:rFonts w:ascii="Times New Roman" w:hAnsi="Times New Roman" w:cs="Times New Roman"/>
          <w:sz w:val="24"/>
          <w:szCs w:val="24"/>
        </w:rPr>
        <w:lastRenderedPageBreak/>
        <w:t>несовершеннолетних обучающихся в срок до 01 сентября нового учебного года в рамках изучения обязательной предметной области «Основы религиозных культур и светской этики» выбор одного учебного модуля из предложенного перечня: учебный модуль:</w:t>
      </w:r>
      <w:proofErr w:type="gramEnd"/>
      <w:r w:rsidRPr="005F78C8">
        <w:rPr>
          <w:rFonts w:ascii="Times New Roman" w:hAnsi="Times New Roman" w:cs="Times New Roman"/>
          <w:sz w:val="24"/>
          <w:szCs w:val="24"/>
        </w:rPr>
        <w:t xml:space="preserve"> «Основы православной культуры»; учебный модуль: «Основы исламской культуры»; учебный модуль: «Основы буддийской культуры»; учебный модуль: «Основы иудейской культуры»; учебный модуль: «Основы религиозных культур народов России»; учебный модуль: «Основы светской этики».</w:t>
      </w:r>
    </w:p>
    <w:p w:rsidR="00824A5C" w:rsidRDefault="00824A5C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24A5C">
        <w:rPr>
          <w:rFonts w:ascii="Times New Roman" w:hAnsi="Times New Roman" w:cs="Times New Roman"/>
          <w:sz w:val="24"/>
          <w:szCs w:val="24"/>
        </w:rPr>
        <w:t>В 4 классе реализуется обязательная предметная область «Основы религиозных культур и светской этики» (далее - ОРКСЭ) по выбору модулей для обучающихся 4 классов (1 час в неделю, всего -34 часа). Выбор модуля, изучаемого в рамках обязательной предметной области «Основы религиозных культур и светской этики», осуществляется родителями (законными представителями) обучающихся посредством сбора письменных заявлений родителей и фиксируется протоколами родительских собраний.</w:t>
      </w:r>
    </w:p>
    <w:p w:rsidR="00824A5C" w:rsidRDefault="00824A5C" w:rsidP="005930A0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24A5C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при реализации ООП НОО учитывает требование </w:t>
      </w:r>
      <w:proofErr w:type="spellStart"/>
      <w:r w:rsidRPr="00824A5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24A5C">
        <w:rPr>
          <w:rFonts w:ascii="Times New Roman" w:hAnsi="Times New Roman" w:cs="Times New Roman"/>
          <w:sz w:val="24"/>
          <w:szCs w:val="24"/>
        </w:rPr>
        <w:t xml:space="preserve"> 1.2.3685-21: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3247"/>
        <w:gridCol w:w="1544"/>
        <w:gridCol w:w="2082"/>
        <w:gridCol w:w="2029"/>
      </w:tblGrid>
      <w:tr w:rsidR="007768E8" w:rsidTr="002761F5">
        <w:tc>
          <w:tcPr>
            <w:tcW w:w="3247" w:type="dxa"/>
          </w:tcPr>
          <w:p w:rsidR="00824A5C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68E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чебная нагрузка при 5-дневной учебной неделе, не более</w:t>
            </w:r>
          </w:p>
        </w:tc>
        <w:tc>
          <w:tcPr>
            <w:tcW w:w="3626" w:type="dxa"/>
            <w:gridSpan w:val="2"/>
          </w:tcPr>
          <w:p w:rsidR="00824A5C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029" w:type="dxa"/>
          </w:tcPr>
          <w:p w:rsidR="00824A5C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час</w:t>
            </w:r>
          </w:p>
        </w:tc>
      </w:tr>
      <w:tr w:rsidR="007768E8" w:rsidTr="002761F5">
        <w:tc>
          <w:tcPr>
            <w:tcW w:w="3247" w:type="dxa"/>
            <w:vMerge w:val="restart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занятия для обучающихся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более</w:t>
            </w:r>
          </w:p>
        </w:tc>
        <w:tc>
          <w:tcPr>
            <w:tcW w:w="3626" w:type="dxa"/>
            <w:gridSpan w:val="2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 (сентябрь – декабрь)</w:t>
            </w:r>
          </w:p>
        </w:tc>
        <w:tc>
          <w:tcPr>
            <w:tcW w:w="2029" w:type="dxa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минут</w:t>
            </w:r>
          </w:p>
        </w:tc>
      </w:tr>
      <w:tr w:rsidR="007768E8" w:rsidTr="002761F5">
        <w:tc>
          <w:tcPr>
            <w:tcW w:w="3247" w:type="dxa"/>
            <w:vMerge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6" w:type="dxa"/>
            <w:gridSpan w:val="2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 (январь – май)</w:t>
            </w:r>
          </w:p>
        </w:tc>
        <w:tc>
          <w:tcPr>
            <w:tcW w:w="2029" w:type="dxa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768E8" w:rsidTr="002761F5">
        <w:tc>
          <w:tcPr>
            <w:tcW w:w="3247" w:type="dxa"/>
            <w:vMerge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6" w:type="dxa"/>
            <w:gridSpan w:val="2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4 классы </w:t>
            </w:r>
          </w:p>
        </w:tc>
        <w:tc>
          <w:tcPr>
            <w:tcW w:w="2029" w:type="dxa"/>
          </w:tcPr>
          <w:p w:rsidR="007768E8" w:rsidRPr="007768E8" w:rsidRDefault="007768E8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</w:tr>
      <w:tr w:rsidR="002761F5" w:rsidTr="002761F5">
        <w:tc>
          <w:tcPr>
            <w:tcW w:w="3247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дневной суммарной нагрузки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не более</w:t>
            </w:r>
          </w:p>
        </w:tc>
        <w:tc>
          <w:tcPr>
            <w:tcW w:w="1544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082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включении в расписание занятий 2-х уроков физической культуры в неделю</w:t>
            </w:r>
          </w:p>
        </w:tc>
        <w:tc>
          <w:tcPr>
            <w:tcW w:w="2029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урока </w:t>
            </w:r>
          </w:p>
        </w:tc>
      </w:tr>
      <w:tr w:rsidR="002761F5" w:rsidTr="002761F5">
        <w:tc>
          <w:tcPr>
            <w:tcW w:w="3247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– 4 классы</w:t>
            </w:r>
          </w:p>
        </w:tc>
        <w:tc>
          <w:tcPr>
            <w:tcW w:w="2082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уроков</w:t>
            </w:r>
          </w:p>
        </w:tc>
      </w:tr>
      <w:tr w:rsidR="002761F5" w:rsidTr="002761F5">
        <w:tc>
          <w:tcPr>
            <w:tcW w:w="3247" w:type="dxa"/>
            <w:vMerge w:val="restart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выполнения домашних заданий, не более</w:t>
            </w:r>
          </w:p>
        </w:tc>
        <w:tc>
          <w:tcPr>
            <w:tcW w:w="1544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4111" w:type="dxa"/>
            <w:gridSpan w:val="2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  <w:tr w:rsidR="002761F5" w:rsidTr="002761F5">
        <w:tc>
          <w:tcPr>
            <w:tcW w:w="3247" w:type="dxa"/>
            <w:vMerge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– 3 классы</w:t>
            </w:r>
          </w:p>
        </w:tc>
        <w:tc>
          <w:tcPr>
            <w:tcW w:w="4111" w:type="dxa"/>
            <w:gridSpan w:val="2"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5 часа</w:t>
            </w:r>
          </w:p>
        </w:tc>
      </w:tr>
      <w:tr w:rsidR="002761F5" w:rsidTr="002761F5">
        <w:tc>
          <w:tcPr>
            <w:tcW w:w="3247" w:type="dxa"/>
            <w:vMerge/>
          </w:tcPr>
          <w:p w:rsidR="002761F5" w:rsidRPr="007768E8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761F5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4111" w:type="dxa"/>
            <w:gridSpan w:val="2"/>
          </w:tcPr>
          <w:p w:rsidR="002761F5" w:rsidRDefault="002761F5" w:rsidP="005930A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</w:tr>
    </w:tbl>
    <w:p w:rsidR="00824A5C" w:rsidRPr="00824A5C" w:rsidRDefault="00824A5C" w:rsidP="005930A0">
      <w:pPr>
        <w:pStyle w:val="a3"/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Общий  объем  аудиторной  работы  обучающихся  за  четыре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учебных  года  не  может  составлять  более  3345  академических  часов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(п.32.1  ФГОС  НОО).  В </w:t>
      </w:r>
      <w:r>
        <w:rPr>
          <w:rFonts w:ascii="Times New Roman" w:hAnsi="Times New Roman" w:cs="Times New Roman"/>
          <w:sz w:val="24"/>
          <w:szCs w:val="24"/>
        </w:rPr>
        <w:t xml:space="preserve"> МБОУ «Лебединская ООШ»</w:t>
      </w:r>
      <w:r w:rsidRPr="002761F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2761F5">
        <w:rPr>
          <w:rFonts w:ascii="Times New Roman" w:hAnsi="Times New Roman" w:cs="Times New Roman"/>
          <w:sz w:val="24"/>
          <w:szCs w:val="24"/>
        </w:rPr>
        <w:t>общий</w:t>
      </w:r>
      <w:proofErr w:type="gramEnd"/>
      <w:r w:rsidRPr="002761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объем  аудиторной  работы  обучающихся  за  четыре  учебных  года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освоения  ООП  НОО  при  6  дневной  учебной  неделе  составляет  3345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>часов.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Продолжительность каникул в течение учебного года составляет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не  менее  30  календарных  дней,  летом  –  не  менее  8  недель.  Для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proofErr w:type="gramStart"/>
      <w:r w:rsidRPr="002761F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761F5">
        <w:rPr>
          <w:rFonts w:ascii="Times New Roman" w:hAnsi="Times New Roman" w:cs="Times New Roman"/>
          <w:sz w:val="24"/>
          <w:szCs w:val="24"/>
        </w:rPr>
        <w:t xml:space="preserve">  в  1  классе  устанавливаются  в  течение  года </w:t>
      </w:r>
    </w:p>
    <w:p w:rsidR="00824A5C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>дополнительные недельные каникулы.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761F5">
        <w:rPr>
          <w:rFonts w:ascii="Times New Roman" w:hAnsi="Times New Roman" w:cs="Times New Roman"/>
          <w:sz w:val="24"/>
          <w:szCs w:val="24"/>
        </w:rPr>
        <w:t xml:space="preserve">В  соответствии  с  пунктом  22  статьи  2  Федерального  закона  </w:t>
      </w:r>
      <w:proofErr w:type="gramStart"/>
      <w:r w:rsidRPr="002761F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2761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29.12.2012г.  №  273-ФЗ  «Об  образовании  в  Российской  Федерации»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учебный план – документ, который определяет перечень, трудоемкость,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 xml:space="preserve">последовательность  и  распределение  по  периодам  обучения  </w:t>
      </w:r>
      <w:proofErr w:type="gramStart"/>
      <w:r w:rsidRPr="002761F5">
        <w:rPr>
          <w:rFonts w:ascii="Times New Roman" w:hAnsi="Times New Roman" w:cs="Times New Roman"/>
          <w:sz w:val="24"/>
          <w:szCs w:val="24"/>
        </w:rPr>
        <w:t>учебных</w:t>
      </w:r>
      <w:proofErr w:type="gramEnd"/>
      <w:r w:rsidRPr="002761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61F5" w:rsidRPr="002761F5" w:rsidRDefault="002761F5" w:rsidP="002761F5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lastRenderedPageBreak/>
        <w:t xml:space="preserve">предметов, курсов, дисциплин (модулей), практики, иных видов учебной </w:t>
      </w:r>
    </w:p>
    <w:p w:rsidR="002761F5" w:rsidRPr="006619E6" w:rsidRDefault="002761F5" w:rsidP="006619E6">
      <w:pPr>
        <w:pStyle w:val="a3"/>
        <w:ind w:left="420"/>
        <w:rPr>
          <w:rFonts w:ascii="Times New Roman" w:hAnsi="Times New Roman" w:cs="Times New Roman"/>
          <w:sz w:val="24"/>
          <w:szCs w:val="24"/>
        </w:rPr>
      </w:pPr>
      <w:r w:rsidRPr="002761F5">
        <w:rPr>
          <w:rFonts w:ascii="Times New Roman" w:hAnsi="Times New Roman" w:cs="Times New Roman"/>
          <w:sz w:val="24"/>
          <w:szCs w:val="24"/>
        </w:rPr>
        <w:t>деятельности и формы промеж</w:t>
      </w:r>
      <w:r w:rsidR="006619E6">
        <w:rPr>
          <w:rFonts w:ascii="Times New Roman" w:hAnsi="Times New Roman" w:cs="Times New Roman"/>
          <w:sz w:val="24"/>
          <w:szCs w:val="24"/>
        </w:rPr>
        <w:t xml:space="preserve">уточной аттестации </w:t>
      </w:r>
      <w:proofErr w:type="gramStart"/>
      <w:r w:rsidR="006619E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6619E6">
        <w:rPr>
          <w:rFonts w:ascii="Times New Roman" w:hAnsi="Times New Roman" w:cs="Times New Roman"/>
          <w:sz w:val="24"/>
          <w:szCs w:val="24"/>
        </w:rPr>
        <w:t>.</w:t>
      </w:r>
      <w:r w:rsidR="006619E6" w:rsidRPr="006619E6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761F5" w:rsidRPr="00C95C5E" w:rsidRDefault="002761F5" w:rsidP="002761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C5E">
        <w:rPr>
          <w:rFonts w:ascii="Times New Roman" w:hAnsi="Times New Roman" w:cs="Times New Roman"/>
          <w:b/>
          <w:sz w:val="28"/>
          <w:szCs w:val="28"/>
        </w:rPr>
        <w:t>Учебный план для обуча</w:t>
      </w:r>
      <w:r>
        <w:rPr>
          <w:rFonts w:ascii="Times New Roman" w:hAnsi="Times New Roman" w:cs="Times New Roman"/>
          <w:b/>
          <w:sz w:val="28"/>
          <w:szCs w:val="28"/>
        </w:rPr>
        <w:t>ющихся 1 – 4 классов в соответствии с ФГОС НОО</w:t>
      </w:r>
      <w:r w:rsidR="003D36F0" w:rsidRPr="003D36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36F0">
        <w:rPr>
          <w:rFonts w:ascii="Times New Roman" w:hAnsi="Times New Roman" w:cs="Times New Roman"/>
          <w:b/>
          <w:sz w:val="24"/>
          <w:szCs w:val="24"/>
        </w:rPr>
        <w:t>утвержденным приказом Министерства Просвещения РФ от 31.05.2021 г. № 286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50"/>
        <w:gridCol w:w="2493"/>
        <w:gridCol w:w="1046"/>
        <w:gridCol w:w="847"/>
        <w:gridCol w:w="903"/>
        <w:gridCol w:w="702"/>
        <w:gridCol w:w="930"/>
      </w:tblGrid>
      <w:tr w:rsidR="002761F5" w:rsidTr="00D37467">
        <w:tc>
          <w:tcPr>
            <w:tcW w:w="9571" w:type="dxa"/>
            <w:gridSpan w:val="7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C5E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план начального общего образования (1 класс – 5-дневная учебная неделя, 2 – 4 классы – 6-дневная учебная неделя)</w:t>
            </w:r>
          </w:p>
        </w:tc>
      </w:tr>
      <w:tr w:rsidR="002761F5" w:rsidTr="00D37467">
        <w:tc>
          <w:tcPr>
            <w:tcW w:w="2650" w:type="dxa"/>
            <w:vMerge w:val="restart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C5E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Предметные области</w:t>
            </w:r>
          </w:p>
        </w:tc>
        <w:tc>
          <w:tcPr>
            <w:tcW w:w="2493" w:type="dxa"/>
            <w:vMerge w:val="restart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C5E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предметы</w:t>
            </w:r>
          </w:p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C5E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3498" w:type="dxa"/>
            <w:gridSpan w:val="4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C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930" w:type="dxa"/>
            <w:vMerge w:val="restart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5C5E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</w:tr>
      <w:tr w:rsidR="002761F5" w:rsidTr="00D37467">
        <w:tc>
          <w:tcPr>
            <w:tcW w:w="2650" w:type="dxa"/>
            <w:vMerge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3" w:type="dxa"/>
            <w:vMerge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6" w:type="dxa"/>
          </w:tcPr>
          <w:p w:rsidR="002761F5" w:rsidRPr="003A76CE" w:rsidRDefault="002761F5" w:rsidP="00D3746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847" w:type="dxa"/>
          </w:tcPr>
          <w:p w:rsidR="002761F5" w:rsidRPr="003A76CE" w:rsidRDefault="002761F5" w:rsidP="00D3746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903" w:type="dxa"/>
          </w:tcPr>
          <w:p w:rsidR="002761F5" w:rsidRPr="003A76CE" w:rsidRDefault="002761F5" w:rsidP="00D3746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702" w:type="dxa"/>
          </w:tcPr>
          <w:p w:rsidR="002761F5" w:rsidRPr="003A76CE" w:rsidRDefault="002761F5" w:rsidP="00D3746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930" w:type="dxa"/>
            <w:vMerge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1F5" w:rsidTr="00D37467">
        <w:tc>
          <w:tcPr>
            <w:tcW w:w="2650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46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3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0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61F5" w:rsidTr="00D37467">
        <w:tc>
          <w:tcPr>
            <w:tcW w:w="2650" w:type="dxa"/>
            <w:vMerge w:val="restart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761F5" w:rsidTr="00D37467">
        <w:tc>
          <w:tcPr>
            <w:tcW w:w="2650" w:type="dxa"/>
            <w:vMerge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761F5" w:rsidTr="00D37467">
        <w:tc>
          <w:tcPr>
            <w:tcW w:w="2650" w:type="dxa"/>
            <w:vMerge w:val="restart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Родной (русский, татарский) язык / Государственный язык Республики Татарстан – татарский язык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22A3">
              <w:rPr>
                <w:rFonts w:ascii="Times New Roman" w:hAnsi="Times New Roman" w:cs="Times New Roman"/>
                <w:sz w:val="24"/>
                <w:szCs w:val="24"/>
              </w:rPr>
              <w:t>0/</w:t>
            </w: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</w:t>
            </w:r>
            <w:r w:rsidR="002761F5" w:rsidRPr="00C95C5E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22A3">
              <w:rPr>
                <w:rFonts w:ascii="Times New Roman" w:hAnsi="Times New Roman" w:cs="Times New Roman"/>
                <w:sz w:val="24"/>
                <w:szCs w:val="24"/>
              </w:rPr>
              <w:t>0/</w:t>
            </w: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22A3">
              <w:rPr>
                <w:rFonts w:ascii="Times New Roman" w:hAnsi="Times New Roman" w:cs="Times New Roman"/>
                <w:sz w:val="24"/>
                <w:szCs w:val="24"/>
              </w:rPr>
              <w:t>0/</w:t>
            </w: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</w:t>
            </w:r>
            <w:r w:rsidR="002761F5" w:rsidRPr="00C95C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761F5" w:rsidTr="00D37467">
        <w:tc>
          <w:tcPr>
            <w:tcW w:w="2650" w:type="dxa"/>
            <w:vMerge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(русском, татарском) языке</w:t>
            </w:r>
          </w:p>
        </w:tc>
        <w:tc>
          <w:tcPr>
            <w:tcW w:w="1046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3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0" w:type="dxa"/>
          </w:tcPr>
          <w:p w:rsidR="002761F5" w:rsidRPr="00C95C5E" w:rsidRDefault="003022A3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761F5" w:rsidTr="00D37467">
        <w:tc>
          <w:tcPr>
            <w:tcW w:w="265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761F5" w:rsidTr="00D37467">
        <w:tc>
          <w:tcPr>
            <w:tcW w:w="265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761F5" w:rsidTr="00D37467">
        <w:tc>
          <w:tcPr>
            <w:tcW w:w="265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761F5" w:rsidTr="00D37467">
        <w:tc>
          <w:tcPr>
            <w:tcW w:w="265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61F5" w:rsidTr="00D37467">
        <w:tc>
          <w:tcPr>
            <w:tcW w:w="2650" w:type="dxa"/>
            <w:vMerge w:val="restart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61F5" w:rsidTr="00D37467">
        <w:tc>
          <w:tcPr>
            <w:tcW w:w="2650" w:type="dxa"/>
            <w:vMerge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61F5" w:rsidTr="00D37467">
        <w:tc>
          <w:tcPr>
            <w:tcW w:w="265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61F5" w:rsidTr="00D37467">
        <w:tc>
          <w:tcPr>
            <w:tcW w:w="265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9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761F5" w:rsidTr="00D37467">
        <w:tc>
          <w:tcPr>
            <w:tcW w:w="5143" w:type="dxa"/>
            <w:gridSpan w:val="2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2761F5" w:rsidRPr="00C95C5E" w:rsidTr="00D37467">
        <w:tc>
          <w:tcPr>
            <w:tcW w:w="5143" w:type="dxa"/>
            <w:gridSpan w:val="2"/>
          </w:tcPr>
          <w:p w:rsidR="002761F5" w:rsidRPr="00C95C5E" w:rsidRDefault="002761F5" w:rsidP="00D3746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5C5E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046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7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761F5" w:rsidRPr="00C95C5E" w:rsidTr="00D37467">
        <w:tc>
          <w:tcPr>
            <w:tcW w:w="5143" w:type="dxa"/>
            <w:gridSpan w:val="2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0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761F5" w:rsidRPr="00C95C5E" w:rsidTr="00D37467">
        <w:tc>
          <w:tcPr>
            <w:tcW w:w="5143" w:type="dxa"/>
            <w:gridSpan w:val="2"/>
          </w:tcPr>
          <w:p w:rsidR="002761F5" w:rsidRPr="00C95C5E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недели</w:t>
            </w:r>
          </w:p>
        </w:tc>
        <w:tc>
          <w:tcPr>
            <w:tcW w:w="1046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47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3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2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0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2761F5" w:rsidRPr="00C95C5E" w:rsidTr="00D37467">
        <w:tc>
          <w:tcPr>
            <w:tcW w:w="5143" w:type="dxa"/>
            <w:gridSpan w:val="2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1046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47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03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2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30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2761F5" w:rsidRPr="00C95C5E" w:rsidTr="00D37467">
        <w:tc>
          <w:tcPr>
            <w:tcW w:w="5143" w:type="dxa"/>
            <w:gridSpan w:val="2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1046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847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903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702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930" w:type="dxa"/>
          </w:tcPr>
          <w:p w:rsidR="002761F5" w:rsidRDefault="002761F5" w:rsidP="00D3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3345</w:t>
            </w:r>
          </w:p>
        </w:tc>
      </w:tr>
    </w:tbl>
    <w:p w:rsidR="006619E6" w:rsidRDefault="003D36F0" w:rsidP="003D36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36F0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Промежуточная аттестация проводится в 1-4 - х классах</w:t>
      </w:r>
      <w:r w:rsidRPr="006619E6">
        <w:rPr>
          <w:rFonts w:ascii="Times New Roman" w:hAnsi="Times New Roman" w:cs="Times New Roman"/>
          <w:sz w:val="24"/>
          <w:szCs w:val="24"/>
        </w:rPr>
        <w:t xml:space="preserve"> </w:t>
      </w:r>
      <w:r w:rsidRPr="003D36F0">
        <w:rPr>
          <w:rFonts w:ascii="Times New Roman" w:hAnsi="Times New Roman" w:cs="Times New Roman"/>
          <w:sz w:val="24"/>
          <w:szCs w:val="24"/>
        </w:rPr>
        <w:t>в  конце  учебного  года  в соответствии  со  сроками,  установленным</w:t>
      </w:r>
      <w:r>
        <w:rPr>
          <w:rFonts w:ascii="Times New Roman" w:hAnsi="Times New Roman" w:cs="Times New Roman"/>
          <w:sz w:val="24"/>
          <w:szCs w:val="24"/>
        </w:rPr>
        <w:t xml:space="preserve">и    педагогическим    советом  </w:t>
      </w:r>
      <w:r w:rsidRPr="003D36F0">
        <w:rPr>
          <w:rFonts w:ascii="Times New Roman" w:hAnsi="Times New Roman" w:cs="Times New Roman"/>
          <w:sz w:val="24"/>
          <w:szCs w:val="24"/>
        </w:rPr>
        <w:t>с 18.04.2023  г.   по  20.05.2023  г.  согл</w:t>
      </w:r>
      <w:r>
        <w:rPr>
          <w:rFonts w:ascii="Times New Roman" w:hAnsi="Times New Roman" w:cs="Times New Roman"/>
          <w:sz w:val="24"/>
          <w:szCs w:val="24"/>
        </w:rPr>
        <w:t xml:space="preserve">асно   «Положению  о   формах,  </w:t>
      </w:r>
      <w:r w:rsidRPr="003D36F0">
        <w:rPr>
          <w:rFonts w:ascii="Times New Roman" w:hAnsi="Times New Roman" w:cs="Times New Roman"/>
          <w:sz w:val="24"/>
          <w:szCs w:val="24"/>
        </w:rPr>
        <w:t>периодичности  и  порядке  текуще</w:t>
      </w:r>
      <w:r>
        <w:rPr>
          <w:rFonts w:ascii="Times New Roman" w:hAnsi="Times New Roman" w:cs="Times New Roman"/>
          <w:sz w:val="24"/>
          <w:szCs w:val="24"/>
        </w:rPr>
        <w:t xml:space="preserve">го 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контроля  успеваемости   и  </w:t>
      </w:r>
      <w:r w:rsidRPr="003D36F0">
        <w:rPr>
          <w:rFonts w:ascii="Times New Roman" w:hAnsi="Times New Roman" w:cs="Times New Roman"/>
          <w:sz w:val="24"/>
          <w:szCs w:val="24"/>
        </w:rPr>
        <w:t>промежуточной аттестации обучающихся в МБОУ «Лебединская ООШ</w:t>
      </w:r>
      <w:r>
        <w:rPr>
          <w:rFonts w:ascii="Times New Roman" w:hAnsi="Times New Roman" w:cs="Times New Roman"/>
          <w:sz w:val="24"/>
          <w:szCs w:val="24"/>
        </w:rPr>
        <w:t>».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.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Обучающимся 2-4 классов</w:t>
      </w:r>
      <w:r w:rsidR="003022A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четвертные отметки по предметам (кроме курса «Основы религиозных культур и светской</w:t>
      </w:r>
      <w:r w:rsidR="003022A3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этики») выставляются по 5-ти балльной системе: «5», «4», «3», «2».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Обучающимся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1-х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классов отметка в баллах не ставится.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Формы проведения промежуточной аттестации согласно Положению о формах,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периодичности, порядке текущего контроля успеваемости и промежуточной аттестации учащихся</w:t>
      </w: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,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порядке выставления годовых отметок по формам, выбранным педагогическим советом</w:t>
      </w: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определяются учебным планом МБОУ «Лебединская ООШ».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Решение о сроках проведения промежуточной аттестации по отдельным предметам и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перечне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предметов принимается на Педагогическом совете ОУ в конце 3-ей четверти.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В 1-ом классе проводится </w:t>
      </w: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качественная диагностика уровня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образовательных достижений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обучающихся.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Контроль и оценка знаний обучающихся 1-ого класса осуществляется в форме итоговой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диагностики образовательных достижений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( 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по математике, русскому языку, окружающему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миру и литературному чтению), по всем остальным предметам – в формах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промежуточной</w:t>
      </w:r>
      <w:proofErr w:type="gramEnd"/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аттестации на 2022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-2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023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учебный год.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</w:t>
      </w: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По результатам выполненных работ классный руководитель делает заключение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</w:t>
      </w:r>
      <w:proofErr w:type="gramEnd"/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освоении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обучающимися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1 класса соответствующей части основной образовательной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программы начального общего образования качественно, без фиксации оценок («программа</w:t>
      </w:r>
      <w:proofErr w:type="gramEnd"/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освоена на повышенном уровне», «программа освоена на базовом уровне» или «программа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не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освоена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»), Данное заключение заслушивается на заседании педагогического совета и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является основанием для принятия решения о переводе </w:t>
      </w:r>
      <w:proofErr w:type="gramStart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обучающихся</w:t>
      </w:r>
      <w:proofErr w:type="gramEnd"/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1 класса в следующий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класс.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Успешное прохождение промежуточной аттестации для обучающихся 1-4 классов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является основанием перевода их в следующий класс, что фиксируется в протоколе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педагогического совета.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Формы проведения промежуточной аттестации обучающихся 1-4 классов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за 202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2-2023</w:t>
      </w:r>
      <w:r w:rsidRPr="006619E6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 учебный год</w:t>
      </w:r>
    </w:p>
    <w:p w:rsidR="006619E6" w:rsidRPr="006619E6" w:rsidRDefault="006619E6" w:rsidP="006619E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981"/>
        <w:gridCol w:w="1981"/>
        <w:gridCol w:w="1981"/>
        <w:gridCol w:w="1981"/>
      </w:tblGrid>
      <w:tr w:rsidR="006619E6" w:rsidRPr="006619E6" w:rsidTr="00D37467">
        <w:tc>
          <w:tcPr>
            <w:tcW w:w="1980" w:type="dxa"/>
            <w:vMerge w:val="restart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7924" w:type="dxa"/>
            <w:gridSpan w:val="4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  <w:t>Классы</w:t>
            </w:r>
          </w:p>
        </w:tc>
      </w:tr>
      <w:tr w:rsidR="006619E6" w:rsidRPr="006619E6" w:rsidTr="00D37467">
        <w:tc>
          <w:tcPr>
            <w:tcW w:w="1980" w:type="dxa"/>
            <w:vMerge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ru-RU"/>
              </w:rPr>
              <w:t>4 класс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диктант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диктант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диктант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диагностика читательской грамотности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диагностика читательской грамотности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диагностика читательской грамотности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тестирование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Математика и информатика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контрольная работа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контрольная работа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контрольная работа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Зачет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зачет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зачет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зачет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 xml:space="preserve">Качественное оценивание 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spacing w:after="0" w:line="240" w:lineRule="auto"/>
              <w:rPr>
                <w:rFonts w:ascii="Calibri" w:eastAsia="Calibri" w:hAnsi="Calibri" w:cs="Times New Roman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защита проекта</w:t>
            </w:r>
          </w:p>
        </w:tc>
      </w:tr>
      <w:tr w:rsidR="006619E6" w:rsidRPr="006619E6" w:rsidTr="00D37467">
        <w:tc>
          <w:tcPr>
            <w:tcW w:w="1980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Качественное оценивание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зачет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зачет</w:t>
            </w:r>
          </w:p>
        </w:tc>
        <w:tc>
          <w:tcPr>
            <w:tcW w:w="1981" w:type="dxa"/>
          </w:tcPr>
          <w:p w:rsidR="006619E6" w:rsidRPr="006619E6" w:rsidRDefault="006619E6" w:rsidP="00661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6619E6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ru-RU"/>
              </w:rPr>
              <w:t>Выставление годовой оценки / зачет</w:t>
            </w:r>
          </w:p>
        </w:tc>
      </w:tr>
    </w:tbl>
    <w:p w:rsidR="006619E6" w:rsidRDefault="006619E6" w:rsidP="003D36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619E6" w:rsidRDefault="006619E6" w:rsidP="003D36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761F5" w:rsidRPr="002761F5" w:rsidRDefault="002761F5" w:rsidP="003D36F0">
      <w:pPr>
        <w:pStyle w:val="a3"/>
        <w:spacing w:line="240" w:lineRule="auto"/>
        <w:ind w:left="420"/>
        <w:rPr>
          <w:rFonts w:ascii="Times New Roman" w:hAnsi="Times New Roman" w:cs="Times New Roman"/>
          <w:sz w:val="24"/>
          <w:szCs w:val="24"/>
        </w:rPr>
      </w:pPr>
    </w:p>
    <w:sectPr w:rsidR="002761F5" w:rsidRPr="002761F5" w:rsidSect="000D43C7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41B1F"/>
    <w:multiLevelType w:val="hybridMultilevel"/>
    <w:tmpl w:val="EE6E7D6C"/>
    <w:lvl w:ilvl="0" w:tplc="FCDAC1F2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F2F"/>
    <w:rsid w:val="000D43C7"/>
    <w:rsid w:val="001F2B71"/>
    <w:rsid w:val="002761F5"/>
    <w:rsid w:val="003022A3"/>
    <w:rsid w:val="003D36F0"/>
    <w:rsid w:val="005930A0"/>
    <w:rsid w:val="005F78C8"/>
    <w:rsid w:val="006619E6"/>
    <w:rsid w:val="007768E8"/>
    <w:rsid w:val="00824A5C"/>
    <w:rsid w:val="00D86F2F"/>
    <w:rsid w:val="00F7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0A0"/>
    <w:pPr>
      <w:ind w:left="720"/>
      <w:contextualSpacing/>
    </w:pPr>
  </w:style>
  <w:style w:type="table" w:styleId="a4">
    <w:name w:val="Table Grid"/>
    <w:basedOn w:val="a1"/>
    <w:uiPriority w:val="59"/>
    <w:rsid w:val="005F78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6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1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0A0"/>
    <w:pPr>
      <w:ind w:left="720"/>
      <w:contextualSpacing/>
    </w:pPr>
  </w:style>
  <w:style w:type="table" w:styleId="a4">
    <w:name w:val="Table Grid"/>
    <w:basedOn w:val="a1"/>
    <w:uiPriority w:val="59"/>
    <w:rsid w:val="005F78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6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19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2124</Words>
  <Characters>12107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5</cp:revision>
  <cp:lastPrinted>2022-09-05T04:04:00Z</cp:lastPrinted>
  <dcterms:created xsi:type="dcterms:W3CDTF">2022-09-02T06:23:00Z</dcterms:created>
  <dcterms:modified xsi:type="dcterms:W3CDTF">2022-09-13T02:14:00Z</dcterms:modified>
</cp:coreProperties>
</file>